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ПОСТАНОВЛЕНИЕ</w:t>
      </w:r>
    </w:p>
    <w:p w:rsidR="00564F39" w:rsidRPr="002F5DDA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F5DD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564F39" w:rsidRPr="00234369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F5DDA">
        <w:rPr>
          <w:rFonts w:ascii="Times New Roman" w:eastAsia="Times New Roman" w:hAnsi="Times New Roman" w:cs="Times New Roman"/>
          <w:sz w:val="27"/>
          <w:szCs w:val="27"/>
          <w:lang w:eastAsia="ar-SA"/>
        </w:rPr>
        <w:t>«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>06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 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февраля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</w:t>
      </w:r>
      <w:r w:rsidR="00B63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город Нефтеюганск</w:t>
      </w:r>
    </w:p>
    <w:p w:rsidR="002F5DDA" w:rsidRPr="00234369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1825" w:rsidRPr="00234369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="007E54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и в отношении:</w:t>
      </w:r>
    </w:p>
    <w:p w:rsidR="00DC654A" w:rsidP="00F808C1">
      <w:pPr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54AE">
        <w:rPr>
          <w:rFonts w:ascii="Times New Roman" w:hAnsi="Times New Roman" w:cs="Times New Roman"/>
          <w:sz w:val="28"/>
          <w:szCs w:val="28"/>
        </w:rPr>
        <w:t xml:space="preserve">Иняшева </w:t>
      </w:r>
      <w:r>
        <w:rPr>
          <w:rFonts w:ascii="Times New Roman" w:hAnsi="Times New Roman" w:cs="Times New Roman"/>
          <w:sz w:val="28"/>
          <w:szCs w:val="28"/>
        </w:rPr>
        <w:t>Ю.А., ***</w:t>
      </w:r>
      <w:r w:rsidR="007E54AE">
        <w:rPr>
          <w:rFonts w:ascii="Times New Roman" w:hAnsi="Times New Roman" w:cs="Times New Roman"/>
          <w:sz w:val="28"/>
          <w:szCs w:val="28"/>
        </w:rPr>
        <w:t xml:space="preserve"> </w:t>
      </w:r>
      <w:r w:rsidRPr="00234369">
        <w:rPr>
          <w:rFonts w:ascii="Times New Roman" w:hAnsi="Times New Roman" w:cs="Times New Roman"/>
          <w:sz w:val="28"/>
          <w:szCs w:val="28"/>
        </w:rPr>
        <w:t xml:space="preserve">года рождения, уроженца </w:t>
      </w:r>
      <w:r w:rsidRPr="00DC654A">
        <w:rPr>
          <w:rFonts w:ascii="Times New Roman" w:hAnsi="Times New Roman" w:cs="Times New Roman"/>
          <w:sz w:val="28"/>
          <w:szCs w:val="28"/>
        </w:rPr>
        <w:t>***</w:t>
      </w:r>
      <w:r w:rsidRPr="00234369">
        <w:rPr>
          <w:rFonts w:ascii="Times New Roman" w:hAnsi="Times New Roman" w:cs="Times New Roman"/>
          <w:sz w:val="28"/>
          <w:szCs w:val="28"/>
        </w:rPr>
        <w:t xml:space="preserve">, не работающего, зарегистрированного </w:t>
      </w:r>
      <w:r w:rsidR="007E54AE">
        <w:rPr>
          <w:rFonts w:ascii="Times New Roman" w:hAnsi="Times New Roman" w:cs="Times New Roman"/>
          <w:sz w:val="28"/>
          <w:szCs w:val="28"/>
        </w:rPr>
        <w:t>и</w:t>
      </w:r>
      <w:r w:rsidRPr="00234369">
        <w:rPr>
          <w:rFonts w:ascii="Times New Roman" w:hAnsi="Times New Roman" w:cs="Times New Roman"/>
          <w:sz w:val="28"/>
          <w:szCs w:val="28"/>
        </w:rPr>
        <w:t xml:space="preserve"> проживающего по адрес</w:t>
      </w:r>
      <w:r w:rsidR="007E54AE">
        <w:rPr>
          <w:rFonts w:ascii="Times New Roman" w:hAnsi="Times New Roman" w:cs="Times New Roman"/>
          <w:sz w:val="28"/>
          <w:szCs w:val="28"/>
        </w:rPr>
        <w:t xml:space="preserve">у: </w:t>
      </w:r>
      <w:r w:rsidRPr="00DC654A">
        <w:rPr>
          <w:rFonts w:ascii="Times New Roman" w:hAnsi="Times New Roman" w:cs="Times New Roman"/>
          <w:sz w:val="28"/>
          <w:szCs w:val="28"/>
        </w:rPr>
        <w:t>***</w:t>
      </w:r>
      <w:r w:rsidRPr="00234369">
        <w:rPr>
          <w:rFonts w:ascii="Times New Roman" w:hAnsi="Times New Roman" w:cs="Times New Roman"/>
          <w:sz w:val="28"/>
          <w:szCs w:val="28"/>
        </w:rPr>
        <w:t>,</w:t>
      </w:r>
      <w:r w:rsidR="007E54AE">
        <w:rPr>
          <w:rFonts w:ascii="Times New Roman" w:hAnsi="Times New Roman" w:cs="Times New Roman"/>
          <w:sz w:val="28"/>
          <w:szCs w:val="28"/>
        </w:rPr>
        <w:t xml:space="preserve"> паспортные данные</w:t>
      </w:r>
      <w:r w:rsidR="00B63D65">
        <w:rPr>
          <w:rFonts w:ascii="Times New Roman" w:hAnsi="Times New Roman" w:cs="Times New Roman"/>
          <w:sz w:val="28"/>
          <w:szCs w:val="28"/>
        </w:rPr>
        <w:t xml:space="preserve">: </w:t>
      </w:r>
      <w:r w:rsidRPr="00DC654A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564F39" w:rsidRPr="002F5DDA" w:rsidP="00F808C1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</w:t>
      </w:r>
      <w:r w:rsidRPr="002F5DDA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УСТАНОВИЛ:</w:t>
      </w:r>
    </w:p>
    <w:p w:rsidR="00564F39" w:rsidRPr="002F5DDA" w:rsidP="00001825">
      <w:pPr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:rsidR="00F86243" w:rsidRPr="00234369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06.01</w:t>
      </w:r>
      <w:r w:rsidRPr="00234369" w:rsidR="00C92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34369" w:rsidR="00C92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 в 00 час. 01 мин., по адресу: </w:t>
      </w:r>
      <w:r w:rsidRPr="00DC65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***</w:t>
      </w:r>
      <w:r w:rsidRPr="00234369" w:rsidR="00C928DD">
        <w:rPr>
          <w:rFonts w:ascii="Times New Roman" w:hAnsi="Times New Roman" w:cs="Times New Roman"/>
          <w:sz w:val="28"/>
          <w:szCs w:val="28"/>
        </w:rPr>
        <w:t xml:space="preserve">,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Ю.А.</w:t>
      </w:r>
      <w:r w:rsidRPr="00234369" w:rsidR="00C92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</w:t>
      </w:r>
      <w:r w:rsidRPr="00DC65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24.10</w:t>
      </w:r>
      <w:r w:rsidRPr="00234369" w:rsidR="00C92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.2024 год</w:t>
      </w:r>
      <w:r w:rsidR="00B63D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а,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вступившим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законную силу 06.11.2024 года, врученного ему 24</w:t>
      </w:r>
      <w:r w:rsidR="00B63D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Pr="00234369" w:rsidR="00C928D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.2024 года.</w:t>
      </w:r>
    </w:p>
    <w:p w:rsidR="00000E62" w:rsidRPr="002343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В судебном заседании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234369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Мировой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судья, выслушав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Иняшева Ю.А.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исследовав материалы административного дела, считает, что вина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Иняшева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234369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протоколом об административном правонарушении </w:t>
      </w:r>
      <w:r w:rsidRPr="00DC65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*** </w:t>
      </w:r>
      <w:r w:rsidR="008313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15.01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8313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согласно которому,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установленный срок не уплатил штраф, </w:t>
      </w:r>
      <w:r w:rsidRPr="00234369">
        <w:rPr>
          <w:rFonts w:ascii="Times New Roman" w:hAnsi="Times New Roman" w:cs="Times New Roman"/>
          <w:sz w:val="28"/>
          <w:szCs w:val="28"/>
        </w:rPr>
        <w:t xml:space="preserve">с подписью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Иняшева Ю.А.</w:t>
      </w:r>
      <w:r w:rsidRPr="00234369">
        <w:rPr>
          <w:rFonts w:ascii="Times New Roman" w:hAnsi="Times New Roman" w:cs="Times New Roman"/>
          <w:sz w:val="28"/>
          <w:szCs w:val="28"/>
        </w:rPr>
        <w:t>, о том, что с данным протоколом ознакомлен, права разъяснены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</w:p>
    <w:p w:rsidR="00F40F31" w:rsidRPr="00234369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- рапортом ИМВ ОР ППСП 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ОМВД России по г. Нефтеюганску 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r w:rsidR="008313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15.01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83131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года;   </w:t>
      </w:r>
    </w:p>
    <w:p w:rsidR="002F5DDA" w:rsidRPr="00234369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объяснением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Иняшева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63D6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>отдельном бланке от 15</w:t>
      </w:r>
      <w:r w:rsidR="00B63D6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>01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831315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года;</w:t>
      </w:r>
    </w:p>
    <w:p w:rsidR="00AF6A41" w:rsidRPr="00234369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копией постановления по делу об административном правонарушении </w:t>
      </w:r>
      <w:r w:rsidR="002F3C7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86 № </w:t>
      </w:r>
      <w:r w:rsidRPr="00DC654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*** </w:t>
      </w:r>
      <w:r w:rsidRPr="00DB0ABE" w:rsidR="00DB0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24.10.2024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года, из которого следует, что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был подвергнут административному наказанию, предусмотренному ч.</w:t>
      </w:r>
      <w:r w:rsidR="007E54AE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ст. </w:t>
      </w:r>
      <w:r w:rsidR="007E54AE">
        <w:rPr>
          <w:rFonts w:ascii="Times New Roman" w:eastAsia="Times New Roman" w:hAnsi="Times New Roman" w:cs="Times New Roman"/>
          <w:sz w:val="28"/>
          <w:szCs w:val="28"/>
          <w:lang w:eastAsia="ar-SA"/>
        </w:rPr>
        <w:t>19.24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="00DB0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06.11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.2024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года; </w:t>
      </w:r>
    </w:p>
    <w:p w:rsidR="00564F39" w:rsidRPr="00234369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2343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Таким образом, с учетом требований ст. 32.2 КоАП РФ последним днем оплаты </w:t>
      </w:r>
      <w:r w:rsidR="00B63D6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штрафа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Иняшевым Ю.А. являлось 0</w:t>
      </w:r>
      <w:r w:rsidR="00DB0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DB0AB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01.2025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года. Сведения об оплате штрафа отсутствуют. </w:t>
      </w:r>
    </w:p>
    <w:p w:rsidR="005A13DB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="007E5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Иняшева Ю.А.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мировой </w:t>
      </w:r>
      <w:r w:rsidRPr="00234369">
        <w:rPr>
          <w:rFonts w:ascii="Times New Roman" w:hAnsi="Times New Roman" w:cs="Times New Roman"/>
          <w:sz w:val="28"/>
          <w:szCs w:val="28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2343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назн</w:t>
      </w:r>
      <w:r w:rsidRPr="0023436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234369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369">
        <w:rPr>
          <w:rFonts w:ascii="Times New Roman" w:eastAsia="Calibri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в соответствии со </w:t>
      </w:r>
      <w:r w:rsidRPr="00234369">
        <w:rPr>
          <w:rFonts w:ascii="Times New Roman" w:eastAsia="Calibri" w:hAnsi="Times New Roman" w:cs="Times New Roman"/>
          <w:sz w:val="28"/>
          <w:szCs w:val="28"/>
        </w:rPr>
        <w:t>ст. 4.2 Кодекса Российской Федерации об административных правонарушениях, мировой судья признает признание вины.</w:t>
      </w:r>
    </w:p>
    <w:p w:rsidR="00AA4F7E" w:rsidRPr="00234369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369">
        <w:rPr>
          <w:rFonts w:ascii="Times New Roman" w:eastAsia="Calibri" w:hAnsi="Times New Roman" w:cs="Times New Roman"/>
          <w:sz w:val="28"/>
          <w:szCs w:val="28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</w:t>
      </w:r>
      <w:r w:rsidRPr="00234369">
        <w:rPr>
          <w:rFonts w:ascii="Times New Roman" w:eastAsia="Calibri" w:hAnsi="Times New Roman" w:cs="Times New Roman"/>
          <w:sz w:val="28"/>
          <w:szCs w:val="28"/>
        </w:rPr>
        <w:t xml:space="preserve">ых правонарушениях, повторное совершение однородного административного правонарушения.    </w:t>
      </w:r>
    </w:p>
    <w:p w:rsidR="00282227" w:rsidRPr="00234369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34369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234369" w:rsidP="00DC654A">
      <w:pPr>
        <w:jc w:val="center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2375B" w:rsidRPr="00234369" w:rsidP="00B6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E54AE" w:rsidR="007E54AE">
        <w:rPr>
          <w:rFonts w:ascii="Times New Roman" w:hAnsi="Times New Roman" w:cs="Times New Roman"/>
          <w:sz w:val="28"/>
          <w:szCs w:val="28"/>
        </w:rPr>
        <w:t>Иняшева</w:t>
      </w:r>
      <w:r w:rsidRPr="007E54AE" w:rsidR="007E54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Ю.А.</w:t>
      </w:r>
      <w:r w:rsidRPr="007E54AE" w:rsidR="007E54AE">
        <w:rPr>
          <w:rFonts w:ascii="Times New Roman" w:hAnsi="Times New Roman" w:cs="Times New Roman"/>
          <w:sz w:val="28"/>
          <w:szCs w:val="28"/>
        </w:rPr>
        <w:t xml:space="preserve"> </w:t>
      </w:r>
      <w:r w:rsidRPr="00234369">
        <w:rPr>
          <w:rFonts w:ascii="Times New Roman" w:hAnsi="Times New Roman" w:cs="Times New Roman"/>
          <w:sz w:val="28"/>
          <w:szCs w:val="28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="00B63D65">
        <w:rPr>
          <w:rFonts w:ascii="Times New Roman" w:hAnsi="Times New Roman" w:cs="Times New Roman"/>
          <w:sz w:val="28"/>
          <w:szCs w:val="28"/>
        </w:rPr>
        <w:t>истративного ареста сроком на 0</w:t>
      </w:r>
      <w:r w:rsidR="00831315">
        <w:rPr>
          <w:rFonts w:ascii="Times New Roman" w:hAnsi="Times New Roman" w:cs="Times New Roman"/>
          <w:sz w:val="28"/>
          <w:szCs w:val="28"/>
        </w:rPr>
        <w:t>3</w:t>
      </w:r>
      <w:r w:rsidR="00B63D65">
        <w:rPr>
          <w:rFonts w:ascii="Times New Roman" w:hAnsi="Times New Roman" w:cs="Times New Roman"/>
          <w:sz w:val="28"/>
          <w:szCs w:val="28"/>
        </w:rPr>
        <w:t xml:space="preserve"> (</w:t>
      </w:r>
      <w:r w:rsidR="00831315">
        <w:rPr>
          <w:rFonts w:ascii="Times New Roman" w:hAnsi="Times New Roman" w:cs="Times New Roman"/>
          <w:sz w:val="28"/>
          <w:szCs w:val="28"/>
        </w:rPr>
        <w:t>трое</w:t>
      </w:r>
      <w:r w:rsidRPr="00234369">
        <w:rPr>
          <w:rFonts w:ascii="Times New Roman" w:hAnsi="Times New Roman" w:cs="Times New Roman"/>
          <w:sz w:val="28"/>
          <w:szCs w:val="28"/>
        </w:rPr>
        <w:t>) суток.</w:t>
      </w:r>
    </w:p>
    <w:p w:rsidR="00AA4F7E" w:rsidRPr="00234369" w:rsidP="00B63D6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Срок ареста исчислять с момента а</w:t>
      </w:r>
      <w:r w:rsidR="00B63D65">
        <w:rPr>
          <w:rFonts w:ascii="Times New Roman" w:hAnsi="Times New Roman" w:cs="Times New Roman"/>
          <w:sz w:val="28"/>
          <w:szCs w:val="28"/>
        </w:rPr>
        <w:t>дминистративного задер</w:t>
      </w:r>
      <w:r w:rsidR="00831315">
        <w:rPr>
          <w:rFonts w:ascii="Times New Roman" w:hAnsi="Times New Roman" w:cs="Times New Roman"/>
          <w:sz w:val="28"/>
          <w:szCs w:val="28"/>
        </w:rPr>
        <w:t>жания с 06.02.2025 года с 10 час. 0</w:t>
      </w:r>
      <w:r w:rsidR="007E54AE">
        <w:rPr>
          <w:rFonts w:ascii="Times New Roman" w:hAnsi="Times New Roman" w:cs="Times New Roman"/>
          <w:sz w:val="28"/>
          <w:szCs w:val="28"/>
        </w:rPr>
        <w:t>0</w:t>
      </w:r>
      <w:r w:rsidRPr="00234369">
        <w:rPr>
          <w:rFonts w:ascii="Times New Roman" w:hAnsi="Times New Roman" w:cs="Times New Roman"/>
          <w:sz w:val="28"/>
          <w:szCs w:val="28"/>
        </w:rPr>
        <w:t xml:space="preserve"> </w:t>
      </w:r>
      <w:r w:rsidRPr="00234369">
        <w:rPr>
          <w:rFonts w:ascii="Times New Roman" w:hAnsi="Times New Roman" w:cs="Times New Roman"/>
          <w:bCs/>
          <w:sz w:val="28"/>
          <w:szCs w:val="28"/>
        </w:rPr>
        <w:t xml:space="preserve">мин. </w:t>
      </w:r>
    </w:p>
    <w:p w:rsidR="0092375B" w:rsidRPr="00234369" w:rsidP="00B6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Постановление подлежит немедленному исполнению.</w:t>
      </w:r>
    </w:p>
    <w:p w:rsidR="00282227" w:rsidRPr="00234369" w:rsidP="00B6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234369" w:rsidP="0028222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907" w:rsidRPr="00234369" w:rsidP="00B63D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4369">
        <w:rPr>
          <w:rFonts w:ascii="Times New Roman" w:hAnsi="Times New Roman" w:cs="Times New Roman"/>
          <w:sz w:val="28"/>
          <w:szCs w:val="28"/>
        </w:rPr>
        <w:t xml:space="preserve">                       Мировой судья                                           Е.А. Таскаева</w:t>
      </w:r>
    </w:p>
    <w:p w:rsidR="00701A71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71"/>
    <w:rsid w:val="002F3CBF"/>
    <w:rsid w:val="002F5DDA"/>
    <w:rsid w:val="00507907"/>
    <w:rsid w:val="00564F39"/>
    <w:rsid w:val="005A13DB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DB0ABE"/>
    <w:rsid w:val="00DC654A"/>
    <w:rsid w:val="00EF10A0"/>
    <w:rsid w:val="00F40F31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